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lineRule="exact" w:line="460"/>
        <w:ind w:left="0" w:hanging="0"/>
        <w:jc w:val="left"/>
        <w:rPr/>
      </w:pPr>
      <w:r>
        <w:rPr>
          <w:rStyle w:val="Style14"/>
          <w:rFonts w:ascii="標楷體" w:hAnsi="標楷體" w:eastAsia="標楷體"/>
          <w:sz w:val="28"/>
          <w:szCs w:val="28"/>
        </w:rPr>
        <w:t>　</w:t>
      </w:r>
      <w:r>
        <w:rPr>
          <w:rStyle w:val="Style14"/>
          <w:rFonts w:ascii="標楷體" w:hAnsi="標楷體" w:eastAsia="標楷體"/>
          <w:b/>
          <w:sz w:val="28"/>
          <w:szCs w:val="28"/>
        </w:rPr>
        <w:t xml:space="preserve">有關學校節水措施，請學校協助張貼於學生聯絡簿向學生及家長宣導。 </w:t>
      </w:r>
    </w:p>
    <w:p>
      <w:pPr>
        <w:pStyle w:val="11"/>
        <w:spacing w:lineRule="exact" w:line="460"/>
        <w:ind w:left="0" w:hanging="0"/>
        <w:jc w:val="left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tbl>
      <w:tblPr>
        <w:tblW w:w="101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rPr/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pacing w:lineRule="exact" w:line="460"/>
              <w:jc w:val="left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即早部署，全國抗旱大作戰，本市各校已實施「裝設省水水龍頭並維持防疫所需出水量」</w:t>
            </w:r>
            <w:r>
              <w:rPr>
                <w:rStyle w:val="Style14"/>
                <w:rFonts w:ascii="微軟正黑體" w:hAnsi="微軟正黑體" w:eastAsia="微軟正黑體"/>
                <w:sz w:val="28"/>
                <w:szCs w:val="28"/>
              </w:rPr>
              <w:t>、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「改採可利用回收水進行澆灌」及「定期巡檢水管漏水情形」等節水措施，隨著水情更為嚴峻，將進一步施行「小便斗減量開放」措施，此措施是因應旱情之作法，籲請大家一同節約用水，共同渡過旱情。</w:t>
            </w:r>
          </w:p>
          <w:p>
            <w:pPr>
              <w:pStyle w:val="11"/>
              <w:spacing w:lineRule="exact" w:line="460"/>
              <w:jc w:val="left"/>
              <w:rPr/>
            </w:pPr>
            <w: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4745990</wp:posOffset>
                  </wp:positionH>
                  <wp:positionV relativeFrom="paragraph">
                    <wp:posOffset>103505</wp:posOffset>
                  </wp:positionV>
                  <wp:extent cx="1409700" cy="1409700"/>
                  <wp:effectExtent l="0" t="0" r="0" b="0"/>
                  <wp:wrapNone/>
                  <wp:docPr id="1" name="圖片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更多「抗旱節水資訊」請掃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QRCODE</w:t>
            </w:r>
          </w:p>
          <w:p>
            <w:pPr>
              <w:pStyle w:val="11"/>
              <w:spacing w:lineRule="exact" w:line="46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11"/>
              <w:spacing w:lineRule="exact" w:line="460"/>
              <w:ind w:left="0" w:hanging="0"/>
              <w:jc w:val="left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11"/>
              <w:spacing w:lineRule="exact" w:line="460"/>
              <w:ind w:left="0" w:hanging="0"/>
              <w:jc w:val="left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11"/>
              <w:spacing w:lineRule="exact" w:line="460"/>
              <w:ind w:left="0" w:right="1120" w:hanging="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11"/>
              <w:spacing w:lineRule="exact" w:line="460"/>
              <w:ind w:left="0" w:right="1120" w:hanging="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</w:tbl>
    <w:p>
      <w:pPr>
        <w:pStyle w:val="11"/>
        <w:spacing w:lineRule="exact" w:line="460"/>
        <w:ind w:left="0" w:hanging="0"/>
        <w:jc w:val="left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6"/>
        <w:widowControl/>
        <w:spacing w:lineRule="auto" w:line="240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6"/>
        <w:rPr/>
      </w:pPr>
      <w:r>
        <w:rPr/>
      </w:r>
    </w:p>
    <w:sectPr>
      <w:footerReference w:type="default" r:id="rId3"/>
      <w:type w:val="nextPage"/>
      <w:pgSz w:w="11906" w:h="16838"/>
      <w:pgMar w:left="851" w:right="851" w:header="0" w:top="851" w:footer="992" w:bottom="737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微軟正黑體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  <w:lang w:val="zh-TW"/>
      </w:rPr>
      <w:instrText> PAGE </w:instrText>
    </w:r>
    <w:r>
      <w:rPr>
        <w:rStyle w:val="Style14"/>
        <w:lang w:val="zh-TW"/>
      </w:rPr>
      <w:fldChar w:fldCharType="separate"/>
    </w:r>
    <w:r>
      <w:rPr>
        <w:rStyle w:val="Style14"/>
        <w:lang w:val="zh-TW"/>
      </w:rPr>
      <w:t>1</w:t>
    </w:r>
    <w:r>
      <w:rPr>
        <w:rStyle w:val="Style14"/>
        <w:lang w:val="zh-TW"/>
      </w:rPr>
      <w:fldChar w:fldCharType="end"/>
    </w:r>
  </w:p>
  <w:p>
    <w:pPr>
      <w:pStyle w:val="Style18"/>
      <w:rPr/>
    </w:pPr>
    <w:r>
      <w:rPr/>
    </w:r>
  </w:p>
</w:ftr>
</file>

<file path=word/settings.xml><?xml version="1.0" encoding="utf-8"?>
<w:settings xmlns:w="http://schemas.openxmlformats.org/wordprocessingml/2006/main">
  <w:zoom w:percent="75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尾 字元"/>
    <w:basedOn w:val="Style14"/>
    <w:qFormat/>
    <w:rPr>
      <w:sz w:val="20"/>
      <w:szCs w:val="20"/>
    </w:rPr>
  </w:style>
  <w:style w:type="paragraph" w:styleId="Style16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0"/>
      <w:jc w:val="both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paragraph" w:styleId="Style17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8">
    <w:name w:val="Footer"/>
    <w:basedOn w:val="Style16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11">
    <w:name w:val="清單段落11"/>
    <w:basedOn w:val="Style16"/>
    <w:qFormat/>
    <w:pPr>
      <w:tabs>
        <w:tab w:val="clear" w:pos="480"/>
      </w:tabs>
      <w:suppressAutoHyphens w:val="true"/>
      <w:ind w:left="480" w:hanging="0"/>
    </w:pPr>
    <w:rPr/>
  </w:style>
  <w:style w:type="paragraph" w:styleId="Style19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 LibreOffice_project/7cbcfc562f6eb6708b5ff7d7397325de9e764452</Application>
  <Pages>1</Pages>
  <Words>29</Words>
  <Characters>166</Characters>
  <CharactersWithSpaces>194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2020-12-18T06:12:00Z</dcterms:created>
  <dc:creator>user</dc:creator>
  <dc:description/>
  <dc:language>zh-TW</dc:language>
  <cp:lastModifiedBy>user</cp:lastModifiedBy>
  <dcterms:modified xsi:type="dcterms:W3CDTF">2020-12-18T06:12:00Z</dcterms:modified>
  <cp:revision>2</cp:revision>
  <dc:subject/>
  <dc:title/>
</cp:coreProperties>
</file>